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2E7A" w:rsidP="00532D26" w:rsidRDefault="00532D26" w14:paraId="335F6D3B" w14:textId="2864E47E">
      <w:pPr>
        <w:pStyle w:val="Heading1"/>
      </w:pPr>
      <w:r>
        <w:t xml:space="preserve">Universal Design digital badges at UL </w:t>
      </w:r>
    </w:p>
    <w:p w:rsidR="00532D26" w:rsidP="00532D26" w:rsidRDefault="00532D26" w14:paraId="7780B41D" w14:textId="17DCB664">
      <w:r>
        <w:t xml:space="preserve">Staff at UL are supported by the Centre for Transformative Learning to engage with digital badges in </w:t>
      </w:r>
      <w:r w:rsidR="00374061">
        <w:t xml:space="preserve">Universal Design. </w:t>
      </w:r>
      <w:r>
        <w:t>U</w:t>
      </w:r>
      <w:r w:rsidRPr="00532D26">
        <w:t xml:space="preserve">niversal </w:t>
      </w:r>
      <w:r w:rsidR="00374061">
        <w:t>D</w:t>
      </w:r>
      <w:r w:rsidRPr="00532D26">
        <w:t>esign badges offer staff an opportunity to learn more about inclusive practice for our increasingly diverse student population</w:t>
      </w:r>
      <w:r w:rsidR="00374061">
        <w:t xml:space="preserve"> both inside and beyond the classroom.</w:t>
      </w:r>
      <w:r w:rsidRPr="00532D26">
        <w:t xml:space="preserve"> The badges are awarded by the National Forum for the Enhancement of Teaching &amp; Learning and comprise 25-hours learning through structures workshops (face-to-face or online), independent online learning and peer group discussions</w:t>
      </w:r>
      <w:r w:rsidR="00374061">
        <w:t xml:space="preserve"> over 10 weeks</w:t>
      </w:r>
      <w:r w:rsidRPr="00532D26">
        <w:t>.</w:t>
      </w:r>
      <w:r>
        <w:t xml:space="preserve"> Two options are available for higher education staff. </w:t>
      </w:r>
      <w:r w:rsidRPr="00532D26">
        <w:t xml:space="preserve"> The </w:t>
      </w:r>
      <w:hyperlink w:history="1" r:id="rId4">
        <w:r w:rsidRPr="00532D26">
          <w:rPr>
            <w:rStyle w:val="Hyperlink"/>
          </w:rPr>
          <w:t>UDL badge</w:t>
        </w:r>
      </w:hyperlink>
      <w:r w:rsidRPr="00532D26">
        <w:t xml:space="preserve"> is designed to support those in teaching roles/roles that involve an aspect of teaching. The </w:t>
      </w:r>
      <w:hyperlink w:history="1" r:id="rId5">
        <w:r w:rsidRPr="00532D26">
          <w:rPr>
            <w:rStyle w:val="Hyperlink"/>
          </w:rPr>
          <w:t>UD beyond the classroom badge</w:t>
        </w:r>
      </w:hyperlink>
      <w:r w:rsidRPr="00532D26">
        <w:t xml:space="preserve"> is designed for those in non-teaching roles.</w:t>
      </w:r>
    </w:p>
    <w:p w:rsidR="00374061" w:rsidP="00532D26" w:rsidRDefault="00374061" w14:paraId="1F0A684C" w14:textId="76FAEB20">
      <w:r>
        <w:t xml:space="preserve">If you are unsure which badge is suitable for you, check out AHEAD’s interactive guide - </w:t>
      </w:r>
      <w:hyperlink w:history="1" r:id="rId6">
        <w:r w:rsidRPr="00532D26" w:rsidR="00532D26">
          <w:rPr>
            <w:rStyle w:val="Hyperlink"/>
          </w:rPr>
          <w:t>Which badge should I take?</w:t>
        </w:r>
      </w:hyperlink>
      <w:r w:rsidRPr="00532D26" w:rsidR="00532D26">
        <w:br/>
      </w:r>
      <w:r w:rsidRPr="00532D26" w:rsidR="00532D26">
        <w:br/>
      </w:r>
      <w:r w:rsidRPr="00532D26" w:rsidR="00532D26">
        <w:t xml:space="preserve">To complete the badge, participants must engage with a VERY small-scale redesign/design of an aspect of their practice e.g. redesign lecture material or a section of a </w:t>
      </w:r>
      <w:proofErr w:type="spellStart"/>
      <w:r w:rsidRPr="00532D26" w:rsidR="00532D26">
        <w:t>BrightSpace</w:t>
      </w:r>
      <w:proofErr w:type="spellEnd"/>
      <w:r w:rsidRPr="00532D26" w:rsidR="00532D26">
        <w:t xml:space="preserve"> course, redesign an information document or PowerPoint presentation. While undertaking the course, you will be supported locally by the UDL Lead and an assigned Peer Group Facilitator.</w:t>
      </w:r>
    </w:p>
    <w:p w:rsidRPr="00532D26" w:rsidR="00532D26" w:rsidP="00532D26" w:rsidRDefault="00532D26" w14:paraId="406682C4" w14:textId="48E79F3C">
      <w:r w:rsidR="5A07A33B">
        <w:rPr/>
        <w:t xml:space="preserve">It is proposed to schedule a </w:t>
      </w:r>
      <w:r w:rsidR="533A8DE2">
        <w:rPr/>
        <w:t>five-week</w:t>
      </w:r>
      <w:r w:rsidR="5A07A33B">
        <w:rPr/>
        <w:t xml:space="preserve"> version of the badges starting on June </w:t>
      </w:r>
      <w:r w:rsidR="3C935C5F">
        <w:rPr/>
        <w:t>9</w:t>
      </w:r>
      <w:r w:rsidR="22B31FB4">
        <w:rPr/>
        <w:t xml:space="preserve">th, with flexibility available to complete the redesign/design activity until mid-August.  </w:t>
      </w:r>
      <w:r>
        <w:br/>
      </w:r>
      <w:r>
        <w:br/>
      </w:r>
      <w:r w:rsidR="00532D26">
        <w:rPr/>
        <w:t xml:space="preserve">If you are interested in </w:t>
      </w:r>
      <w:r w:rsidR="3DCA9B63">
        <w:rPr/>
        <w:t>participating,</w:t>
      </w:r>
      <w:r w:rsidR="00532D26">
        <w:rPr/>
        <w:t xml:space="preserve"> </w:t>
      </w:r>
      <w:r w:rsidR="2359F0A1">
        <w:rPr/>
        <w:t xml:space="preserve">please </w:t>
      </w:r>
      <w:hyperlink r:id="R62923f825f2b4390">
        <w:r w:rsidRPr="4EB4162E" w:rsidR="2359F0A1">
          <w:rPr>
            <w:rStyle w:val="Hyperlink"/>
          </w:rPr>
          <w:t>register your interest</w:t>
        </w:r>
      </w:hyperlink>
    </w:p>
    <w:p w:rsidRPr="00532D26" w:rsidR="00532D26" w:rsidP="00532D26" w:rsidRDefault="00532D26" w14:paraId="1AB46F61" w14:textId="1B7DAA61">
      <w:r w:rsidR="2359F0A1">
        <w:rPr/>
        <w:t xml:space="preserve">If you are interested in </w:t>
      </w:r>
      <w:r w:rsidR="2359F0A1">
        <w:rPr/>
        <w:t>participating</w:t>
      </w:r>
      <w:r w:rsidR="2359F0A1">
        <w:rPr/>
        <w:t xml:space="preserve"> </w:t>
      </w:r>
      <w:r w:rsidR="00532D26">
        <w:rPr/>
        <w:t>but would like some further information before signing up, please</w:t>
      </w:r>
      <w:r w:rsidR="00532D26">
        <w:rPr/>
        <w:t xml:space="preserve"> </w:t>
      </w:r>
      <w:r w:rsidR="7C67BE2C">
        <w:rPr/>
        <w:t xml:space="preserve">contact </w:t>
      </w:r>
      <w:hyperlink r:id="R059b2d391cf14699">
        <w:r w:rsidRPr="4EB4162E" w:rsidR="00532D26">
          <w:rPr>
            <w:rStyle w:val="Hyperlink"/>
          </w:rPr>
          <w:t>suzanne.stone@ul.ie</w:t>
        </w:r>
      </w:hyperlink>
    </w:p>
    <w:sectPr w:rsidRPr="00532D26" w:rsidR="00532D2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trackRevisions w:val="false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2D26"/>
    <w:rsid w:val="001E3465"/>
    <w:rsid w:val="002B4BB0"/>
    <w:rsid w:val="00374061"/>
    <w:rsid w:val="003E2257"/>
    <w:rsid w:val="00532D26"/>
    <w:rsid w:val="00B13AE5"/>
    <w:rsid w:val="00B52E7A"/>
    <w:rsid w:val="00B75A83"/>
    <w:rsid w:val="0B3EBECF"/>
    <w:rsid w:val="0EF71089"/>
    <w:rsid w:val="19C6375B"/>
    <w:rsid w:val="1CEE01C0"/>
    <w:rsid w:val="1E5C99E4"/>
    <w:rsid w:val="22B31FB4"/>
    <w:rsid w:val="2359F0A1"/>
    <w:rsid w:val="3BFE7075"/>
    <w:rsid w:val="3C935C5F"/>
    <w:rsid w:val="3DCA9B63"/>
    <w:rsid w:val="483345CE"/>
    <w:rsid w:val="4EB4162E"/>
    <w:rsid w:val="533A8DE2"/>
    <w:rsid w:val="55A3DE9E"/>
    <w:rsid w:val="5A07A33B"/>
    <w:rsid w:val="6DEA4764"/>
    <w:rsid w:val="7754322C"/>
    <w:rsid w:val="79FB4E8E"/>
    <w:rsid w:val="7C67BE2C"/>
    <w:rsid w:val="7E2C8E30"/>
    <w:rsid w:val="7F81CD77"/>
    <w:rsid w:val="7FB0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D179C"/>
  <w15:chartTrackingRefBased/>
  <w15:docId w15:val="{0F2AAF1E-11C2-4D76-AD68-7755B2D1E2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I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2D2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D2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D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D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D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32D2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32D2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32D2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32D2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32D2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32D2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32D2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32D2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32D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D2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32D2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32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D2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32D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D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D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D2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32D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D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2D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2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rise.articulate.com/share/5_r445ImPbwe9JpXg9l7d8JgM501xBPP#/" TargetMode="External" Id="rId6" /><Relationship Type="http://schemas.openxmlformats.org/officeDocument/2006/relationships/fontTable" Target="fontTable.xml" Id="rId11" /><Relationship Type="http://schemas.openxmlformats.org/officeDocument/2006/relationships/hyperlink" Target="https://www.ahead.ie/UD-Beyond-the-Classroom" TargetMode="External" Id="rId5" /><Relationship Type="http://schemas.openxmlformats.org/officeDocument/2006/relationships/hyperlink" Target="https://www.ahead.ie/udl-digital-badge" TargetMode="External" Id="rId4" /><Relationship Type="http://schemas.openxmlformats.org/officeDocument/2006/relationships/hyperlink" Target="https://forms.office.com/e/L7adYdPCHC" TargetMode="External" Id="R62923f825f2b4390" /><Relationship Type="http://schemas.openxmlformats.org/officeDocument/2006/relationships/hyperlink" Target="mailto:suzanne.stone@ul.ie" TargetMode="External" Id="R059b2d391cf1469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Limerick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Suzanne.Stone</dc:creator>
  <keywords/>
  <dc:description/>
  <lastModifiedBy>Suzanne.Stone</lastModifiedBy>
  <revision>2</revision>
  <dcterms:created xsi:type="dcterms:W3CDTF">2025-01-24T10:34:00.0000000Z</dcterms:created>
  <dcterms:modified xsi:type="dcterms:W3CDTF">2025-05-09T09:19:50.2980784Z</dcterms:modified>
</coreProperties>
</file>